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Times New Roman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湖南省民政厅社会组织课题申请书</w:t>
      </w:r>
    </w:p>
    <w:p>
      <w:pPr>
        <w:spacing w:line="560" w:lineRule="exact"/>
        <w:jc w:val="left"/>
        <w:rPr>
          <w:rFonts w:hint="eastAsia" w:ascii="Times New Roman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Times New Roman" w:hAnsi="黑体" w:eastAsia="黑体" w:cs="黑体"/>
          <w:sz w:val="24"/>
          <w:szCs w:val="24"/>
          <w:lang w:val="en-US" w:eastAsia="zh-CN"/>
        </w:rPr>
      </w:pPr>
      <w:r>
        <w:rPr>
          <w:rFonts w:hint="eastAsia" w:ascii="Times New Roman" w:hAnsi="黑体" w:eastAsia="黑体" w:cs="黑体"/>
          <w:sz w:val="24"/>
          <w:szCs w:val="24"/>
          <w:lang w:val="en-US" w:eastAsia="zh-CN"/>
        </w:rPr>
        <w:t>社会组织名称（盖章）：          负责人（签字）：</w:t>
      </w:r>
      <w:r>
        <w:rPr>
          <w:rFonts w:hint="eastAsia" w:ascii="Times New Roman" w:hAnsi="黑体" w:eastAsia="黑体" w:cs="黑体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Times New Roman" w:hAnsi="黑体" w:eastAsia="黑体" w:cs="黑体"/>
          <w:sz w:val="24"/>
          <w:szCs w:val="24"/>
          <w:lang w:val="en-US" w:eastAsia="zh-CN"/>
        </w:rPr>
        <w:t>日期：  年   月   日</w:t>
      </w:r>
    </w:p>
    <w:p>
      <w:pPr>
        <w:spacing w:line="560" w:lineRule="exact"/>
        <w:jc w:val="left"/>
        <w:rPr>
          <w:rFonts w:hint="default" w:ascii="Times New Roman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80"/>
        <w:gridCol w:w="2501"/>
        <w:gridCol w:w="184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社会组织基本情况</w:t>
            </w:r>
          </w:p>
        </w:tc>
        <w:tc>
          <w:tcPr>
            <w:tcW w:w="148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会员数量</w:t>
            </w:r>
          </w:p>
        </w:tc>
        <w:tc>
          <w:tcPr>
            <w:tcW w:w="250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4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228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负责人及联系方式</w:t>
            </w:r>
          </w:p>
        </w:tc>
        <w:tc>
          <w:tcPr>
            <w:tcW w:w="250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4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228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8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50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40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281" w:type="dxa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8102" w:type="dxa"/>
            <w:gridSpan w:val="4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</w:trPr>
        <w:tc>
          <w:tcPr>
            <w:tcW w:w="8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课题研究组织计划</w:t>
            </w:r>
          </w:p>
        </w:tc>
        <w:tc>
          <w:tcPr>
            <w:tcW w:w="8102" w:type="dxa"/>
            <w:gridSpan w:val="4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计划内容包括论文篇数、质量、年会主办时间以及组织会员开展课题研究的主要举措，经费安排等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jc w:val="left"/>
      </w:pPr>
      <w:bookmarkStart w:id="0" w:name="_GoBack"/>
      <w:bookmarkEnd w:id="0"/>
    </w:p>
    <w:sectPr>
      <w:pgSz w:w="11906" w:h="16838"/>
      <w:pgMar w:top="1587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1D48"/>
    <w:rsid w:val="087D1D48"/>
    <w:rsid w:val="5AC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2021-03-02T09:37:00Z</dcterms:created>
  <dc:creator>吉吉</dc:creator>
  <cp:lastModifiedBy>吉吉</cp:lastModifiedBy>
  <dcterms:modified xsi:type="dcterms:W3CDTF">2021-03-02T09:41:10Z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